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E" w:rsidRDefault="008E46C3" w:rsidP="005A0F3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FA0AAF" wp14:editId="40788BD4">
            <wp:simplePos x="0" y="0"/>
            <wp:positionH relativeFrom="margin">
              <wp:posOffset>40640</wp:posOffset>
            </wp:positionH>
            <wp:positionV relativeFrom="margin">
              <wp:posOffset>23495</wp:posOffset>
            </wp:positionV>
            <wp:extent cx="2120400" cy="1062000"/>
            <wp:effectExtent l="0" t="0" r="0" b="508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UNA logoti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3B9" w:rsidRDefault="000303C4" w:rsidP="000343B9">
      <w:pPr>
        <w:spacing w:after="0" w:line="240" w:lineRule="auto"/>
        <w:jc w:val="right"/>
        <w:rPr>
          <w:b/>
          <w:color w:val="365F91" w:themeColor="accent1" w:themeShade="BF"/>
          <w:sz w:val="18"/>
          <w:szCs w:val="18"/>
        </w:rPr>
      </w:pPr>
      <w:r w:rsidRPr="000343B9">
        <w:rPr>
          <w:b/>
          <w:color w:val="365F91" w:themeColor="accent1" w:themeShade="BF"/>
          <w:sz w:val="18"/>
          <w:szCs w:val="18"/>
        </w:rPr>
        <w:t xml:space="preserve">PROGRAMA DE DOCTORADO EN </w:t>
      </w:r>
    </w:p>
    <w:p w:rsidR="000343B9" w:rsidRDefault="000303C4" w:rsidP="000343B9">
      <w:pPr>
        <w:spacing w:after="0" w:line="240" w:lineRule="auto"/>
        <w:jc w:val="right"/>
        <w:rPr>
          <w:b/>
          <w:color w:val="365F91" w:themeColor="accent1" w:themeShade="BF"/>
          <w:sz w:val="18"/>
          <w:szCs w:val="18"/>
        </w:rPr>
      </w:pPr>
      <w:r w:rsidRPr="000343B9">
        <w:rPr>
          <w:b/>
          <w:color w:val="365F91" w:themeColor="accent1" w:themeShade="BF"/>
          <w:sz w:val="18"/>
          <w:szCs w:val="18"/>
        </w:rPr>
        <w:t>PATRIMONIO CULTURAL Y NATURAL.</w:t>
      </w:r>
    </w:p>
    <w:p w:rsidR="000303C4" w:rsidRPr="000343B9" w:rsidRDefault="008125CE" w:rsidP="000343B9">
      <w:pPr>
        <w:spacing w:after="0" w:line="240" w:lineRule="auto"/>
        <w:jc w:val="right"/>
      </w:pPr>
      <w:r w:rsidRPr="000343B9">
        <w:rPr>
          <w:b/>
          <w:color w:val="365F91" w:themeColor="accent1" w:themeShade="BF"/>
          <w:sz w:val="18"/>
          <w:szCs w:val="18"/>
        </w:rPr>
        <w:t xml:space="preserve"> </w:t>
      </w:r>
      <w:r w:rsidR="000303C4" w:rsidRPr="000343B9">
        <w:rPr>
          <w:b/>
          <w:color w:val="365F91" w:themeColor="accent1" w:themeShade="BF"/>
          <w:sz w:val="18"/>
          <w:szCs w:val="18"/>
        </w:rPr>
        <w:t>HISTORIA ARTE Y  TERRITORIO</w:t>
      </w:r>
    </w:p>
    <w:p w:rsidR="00767DD2" w:rsidRDefault="00767DD2" w:rsidP="00767DD2">
      <w:pPr>
        <w:widowControl w:val="0"/>
        <w:spacing w:before="65" w:line="353" w:lineRule="exact"/>
        <w:ind w:left="-142" w:right="-1"/>
        <w:jc w:val="both"/>
        <w:rPr>
          <w:rFonts w:ascii="Franklin Gothic Book" w:eastAsia="Calibri" w:hAnsi="Franklin Gothic Book"/>
          <w:b/>
          <w:sz w:val="32"/>
          <w:lang w:eastAsia="en-US"/>
        </w:rPr>
      </w:pPr>
    </w:p>
    <w:p w:rsidR="008E46C3" w:rsidRDefault="008E46C3" w:rsidP="00767DD2">
      <w:pPr>
        <w:widowControl w:val="0"/>
        <w:spacing w:before="65" w:line="353" w:lineRule="exact"/>
        <w:ind w:left="-142" w:right="-1"/>
        <w:jc w:val="both"/>
        <w:rPr>
          <w:rFonts w:ascii="Franklin Gothic Book" w:eastAsia="Calibri" w:hAnsi="Franklin Gothic Book"/>
          <w:b/>
          <w:sz w:val="32"/>
          <w:lang w:eastAsia="en-US"/>
        </w:rPr>
      </w:pPr>
    </w:p>
    <w:p w:rsidR="00F72C65" w:rsidRDefault="00F72C65" w:rsidP="00767DD2">
      <w:pPr>
        <w:widowControl w:val="0"/>
        <w:spacing w:before="65" w:line="353" w:lineRule="exact"/>
        <w:ind w:left="-142" w:right="-1"/>
        <w:jc w:val="both"/>
        <w:rPr>
          <w:rFonts w:ascii="Franklin Gothic Book" w:eastAsia="Calibri" w:hAnsi="Franklin Gothic Book"/>
          <w:b/>
          <w:sz w:val="32"/>
          <w:lang w:eastAsia="en-US"/>
        </w:rPr>
      </w:pPr>
    </w:p>
    <w:p w:rsidR="00FC4A4F" w:rsidRDefault="00FC4A4F" w:rsidP="009F1281">
      <w:pPr>
        <w:spacing w:after="0" w:line="240" w:lineRule="auto"/>
        <w:jc w:val="both"/>
        <w:rPr>
          <w:rFonts w:ascii="Franklin Gothic Book" w:hAnsi="Franklin Gothic Book"/>
        </w:rPr>
      </w:pPr>
    </w:p>
    <w:p w:rsidR="00FC4A4F" w:rsidRPr="0057143B" w:rsidRDefault="00BA1E5F" w:rsidP="00BA1E5F">
      <w:pPr>
        <w:spacing w:after="0" w:line="240" w:lineRule="auto"/>
        <w:jc w:val="both"/>
        <w:rPr>
          <w:rFonts w:ascii="Franklin Gothic Book" w:hAnsi="Franklin Gothic Book"/>
          <w:b/>
        </w:rPr>
      </w:pPr>
      <w:r w:rsidRPr="0057143B">
        <w:rPr>
          <w:rFonts w:ascii="Franklin Gothic Book" w:hAnsi="Franklin Gothic Book"/>
          <w:b/>
        </w:rPr>
        <w:t>PUBLICACIONES ADMITIDAS POR EL PROGRAMA DE DOCTORADO PARA ACREDITAR LA CALIDAD DE LAS TESIS DOCTORALES</w:t>
      </w:r>
    </w:p>
    <w:p w:rsidR="00BA1E5F" w:rsidRDefault="00BA1E5F" w:rsidP="00BA1E5F">
      <w:pPr>
        <w:spacing w:after="0" w:line="240" w:lineRule="auto"/>
        <w:jc w:val="both"/>
        <w:rPr>
          <w:rFonts w:ascii="Franklin Gothic Book" w:hAnsi="Franklin Gothic Book"/>
        </w:rPr>
      </w:pPr>
    </w:p>
    <w:p w:rsidR="008E46C3" w:rsidRDefault="008E46C3" w:rsidP="00BA1E5F">
      <w:pPr>
        <w:spacing w:after="0" w:line="240" w:lineRule="auto"/>
        <w:jc w:val="both"/>
        <w:rPr>
          <w:rFonts w:ascii="Franklin Gothic Book" w:hAnsi="Franklin Gothic Book"/>
        </w:rPr>
      </w:pPr>
    </w:p>
    <w:p w:rsidR="00BA1E5F" w:rsidRDefault="00BA1E5F" w:rsidP="00BA1E5F">
      <w:pPr>
        <w:spacing w:after="0" w:line="240" w:lineRule="auto"/>
        <w:jc w:val="both"/>
        <w:rPr>
          <w:rFonts w:ascii="Franklin Gothic Book" w:hAnsi="Franklin Gothic Book"/>
        </w:rPr>
      </w:pPr>
    </w:p>
    <w:p w:rsidR="009F1281" w:rsidRPr="00BA1E5F" w:rsidRDefault="00BA1E5F" w:rsidP="00BA1E5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9F1281" w:rsidRPr="00BA1E5F">
        <w:rPr>
          <w:rFonts w:ascii="Franklin Gothic Book" w:hAnsi="Franklin Gothic Book"/>
        </w:rPr>
        <w:t xml:space="preserve">rtículos </w:t>
      </w:r>
      <w:r w:rsidR="009F1281" w:rsidRPr="00BA1E5F">
        <w:rPr>
          <w:rFonts w:ascii="Franklin Gothic Book" w:hAnsi="Franklin Gothic Book"/>
          <w:bCs/>
        </w:rPr>
        <w:t>publicados en revista</w:t>
      </w:r>
      <w:r>
        <w:rPr>
          <w:rFonts w:ascii="Franklin Gothic Book" w:hAnsi="Franklin Gothic Book"/>
          <w:bCs/>
        </w:rPr>
        <w:t>s</w:t>
      </w:r>
      <w:r w:rsidR="009F1281" w:rsidRPr="00BA1E5F">
        <w:rPr>
          <w:rFonts w:ascii="Franklin Gothic Book" w:hAnsi="Franklin Gothic Book"/>
          <w:bCs/>
        </w:rPr>
        <w:t xml:space="preserve"> indexada</w:t>
      </w:r>
      <w:r w:rsidR="00F72C65">
        <w:rPr>
          <w:rFonts w:ascii="Franklin Gothic Book" w:hAnsi="Franklin Gothic Book"/>
          <w:bCs/>
        </w:rPr>
        <w:t>s</w:t>
      </w:r>
      <w:r w:rsidR="009F1281" w:rsidRPr="00BA1E5F">
        <w:rPr>
          <w:rFonts w:ascii="Franklin Gothic Book" w:hAnsi="Franklin Gothic Book"/>
          <w:bCs/>
        </w:rPr>
        <w:t xml:space="preserve"> en alguno de los siguientes índices</w:t>
      </w:r>
      <w:r>
        <w:rPr>
          <w:rFonts w:ascii="Franklin Gothic Book" w:hAnsi="Franklin Gothic Book"/>
          <w:bCs/>
        </w:rPr>
        <w:t xml:space="preserve"> y Bases de datos</w:t>
      </w:r>
      <w:r w:rsidR="009F1281" w:rsidRPr="00BA1E5F">
        <w:rPr>
          <w:rFonts w:ascii="Franklin Gothic Book" w:hAnsi="Franklin Gothic Book"/>
          <w:bCs/>
        </w:rPr>
        <w:t>:</w:t>
      </w:r>
    </w:p>
    <w:p w:rsidR="009F1281" w:rsidRPr="009F1281" w:rsidRDefault="009F1281" w:rsidP="00BA1E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bCs/>
          <w:lang w:val="en-US"/>
        </w:rPr>
      </w:pPr>
      <w:r w:rsidRPr="009F1281">
        <w:rPr>
          <w:rFonts w:ascii="Franklin Gothic Book" w:hAnsi="Franklin Gothic Book"/>
          <w:bCs/>
          <w:lang w:val="en-US"/>
        </w:rPr>
        <w:t>JCR (Journal Citation Reports, Social Sciences, Science, and Emerging Sources Citation Index);</w:t>
      </w:r>
    </w:p>
    <w:p w:rsidR="009F1281" w:rsidRPr="009F1281" w:rsidRDefault="009F1281" w:rsidP="00BA1E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bCs/>
          <w:lang w:val="en-US"/>
        </w:rPr>
      </w:pPr>
      <w:r w:rsidRPr="009F1281">
        <w:rPr>
          <w:rFonts w:ascii="Franklin Gothic Book" w:hAnsi="Franklin Gothic Book"/>
          <w:bCs/>
          <w:lang w:val="en-US"/>
        </w:rPr>
        <w:t>Arts and Humanities Citation Index;</w:t>
      </w:r>
    </w:p>
    <w:p w:rsidR="009F1281" w:rsidRPr="009F1281" w:rsidRDefault="009F1281" w:rsidP="00BA1E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bCs/>
          <w:lang w:val="en-US"/>
        </w:rPr>
      </w:pPr>
      <w:proofErr w:type="spellStart"/>
      <w:r w:rsidRPr="009F1281">
        <w:rPr>
          <w:rFonts w:ascii="Franklin Gothic Book" w:hAnsi="Franklin Gothic Book"/>
          <w:bCs/>
          <w:lang w:val="en-US"/>
        </w:rPr>
        <w:t>Scimago</w:t>
      </w:r>
      <w:proofErr w:type="spellEnd"/>
      <w:r w:rsidRPr="009F1281">
        <w:rPr>
          <w:rFonts w:ascii="Franklin Gothic Book" w:hAnsi="Franklin Gothic Book"/>
          <w:bCs/>
          <w:lang w:val="en-US"/>
        </w:rPr>
        <w:t xml:space="preserve"> Journal Rank (SJR);</w:t>
      </w:r>
    </w:p>
    <w:p w:rsidR="009F1281" w:rsidRDefault="009F1281" w:rsidP="00BA1E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bCs/>
          <w:lang w:val="en-US"/>
        </w:rPr>
      </w:pPr>
      <w:r w:rsidRPr="009F1281">
        <w:rPr>
          <w:rFonts w:ascii="Franklin Gothic Book" w:hAnsi="Franklin Gothic Book"/>
          <w:bCs/>
          <w:lang w:val="en-US"/>
        </w:rPr>
        <w:t>European Reference Index for the Humanities and Social Sciences (ERIH Plus);</w:t>
      </w:r>
    </w:p>
    <w:p w:rsidR="00BA1E5F" w:rsidRDefault="00BA1E5F" w:rsidP="00BA1E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bCs/>
          <w:lang w:val="en-US"/>
        </w:rPr>
      </w:pPr>
      <w:r>
        <w:rPr>
          <w:rFonts w:ascii="Franklin Gothic Book" w:hAnsi="Franklin Gothic Book"/>
          <w:bCs/>
          <w:lang w:val="en-US"/>
        </w:rPr>
        <w:t>Scopus</w:t>
      </w:r>
    </w:p>
    <w:p w:rsidR="00BA1E5F" w:rsidRPr="009F1281" w:rsidRDefault="00BA1E5F" w:rsidP="00BA1E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bCs/>
          <w:lang w:val="en-US"/>
        </w:rPr>
      </w:pPr>
      <w:r>
        <w:rPr>
          <w:rFonts w:ascii="Franklin Gothic Book" w:hAnsi="Franklin Gothic Book"/>
          <w:bCs/>
          <w:lang w:val="en-US"/>
        </w:rPr>
        <w:t>MIAR</w:t>
      </w:r>
    </w:p>
    <w:p w:rsidR="009F1281" w:rsidRPr="009F1281" w:rsidRDefault="009F1281" w:rsidP="00BA1E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bCs/>
        </w:rPr>
      </w:pPr>
      <w:r w:rsidRPr="009F1281">
        <w:rPr>
          <w:rFonts w:ascii="Franklin Gothic Book" w:hAnsi="Franklin Gothic Book"/>
          <w:bCs/>
        </w:rPr>
        <w:t xml:space="preserve">Revistas certificadas por la ANEP/FECYT (categorías A+, A y B); </w:t>
      </w:r>
    </w:p>
    <w:p w:rsidR="009F1281" w:rsidRPr="009F1281" w:rsidRDefault="009F1281" w:rsidP="00BA1E5F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/>
        </w:rPr>
      </w:pPr>
      <w:proofErr w:type="spellStart"/>
      <w:r w:rsidRPr="009F1281">
        <w:rPr>
          <w:rFonts w:ascii="Franklin Gothic Book" w:hAnsi="Franklin Gothic Book"/>
          <w:bCs/>
        </w:rPr>
        <w:t>Latindex</w:t>
      </w:r>
      <w:proofErr w:type="spellEnd"/>
      <w:r w:rsidRPr="009F1281">
        <w:rPr>
          <w:rFonts w:ascii="Franklin Gothic Book" w:hAnsi="Franklin Gothic Book"/>
          <w:bCs/>
        </w:rPr>
        <w:t xml:space="preserve"> (que cumpla al menos 30 criterios)</w:t>
      </w:r>
    </w:p>
    <w:p w:rsidR="009F1281" w:rsidRPr="009F1281" w:rsidRDefault="009F1281" w:rsidP="00BA1E5F">
      <w:pPr>
        <w:pStyle w:val="Prrafodelista"/>
        <w:ind w:left="1428"/>
        <w:jc w:val="both"/>
        <w:rPr>
          <w:rFonts w:ascii="Franklin Gothic Book" w:hAnsi="Franklin Gothic Book"/>
          <w:bCs/>
        </w:rPr>
      </w:pPr>
    </w:p>
    <w:p w:rsidR="009F1281" w:rsidRDefault="009F1281" w:rsidP="00BA1E5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/>
          <w:bCs/>
        </w:rPr>
      </w:pPr>
      <w:r w:rsidRPr="00BA1E5F">
        <w:rPr>
          <w:rFonts w:ascii="Franklin Gothic Book" w:hAnsi="Franklin Gothic Book"/>
          <w:bCs/>
        </w:rPr>
        <w:t xml:space="preserve">Libros o capítulos de libro publicados en una editorial indexada en </w:t>
      </w:r>
      <w:proofErr w:type="spellStart"/>
      <w:r w:rsidRPr="00BA1E5F">
        <w:rPr>
          <w:rFonts w:ascii="Franklin Gothic Book" w:hAnsi="Franklin Gothic Book"/>
          <w:bCs/>
        </w:rPr>
        <w:t>Scholarly</w:t>
      </w:r>
      <w:proofErr w:type="spellEnd"/>
      <w:r w:rsidRPr="00BA1E5F">
        <w:rPr>
          <w:rFonts w:ascii="Franklin Gothic Book" w:hAnsi="Franklin Gothic Book"/>
          <w:bCs/>
        </w:rPr>
        <w:t xml:space="preserve"> Publisher </w:t>
      </w:r>
      <w:proofErr w:type="spellStart"/>
      <w:r w:rsidRPr="00BA1E5F">
        <w:rPr>
          <w:rFonts w:ascii="Franklin Gothic Book" w:hAnsi="Franklin Gothic Book"/>
          <w:bCs/>
        </w:rPr>
        <w:t>Indicators</w:t>
      </w:r>
      <w:proofErr w:type="spellEnd"/>
      <w:r w:rsidRPr="00BA1E5F">
        <w:rPr>
          <w:rFonts w:ascii="Franklin Gothic Book" w:hAnsi="Franklin Gothic Book"/>
          <w:bCs/>
        </w:rPr>
        <w:t>.</w:t>
      </w:r>
    </w:p>
    <w:p w:rsidR="00BA1E5F" w:rsidRPr="00BA1E5F" w:rsidRDefault="00BA1E5F" w:rsidP="00BA1E5F">
      <w:pPr>
        <w:pStyle w:val="Prrafodelista"/>
        <w:jc w:val="both"/>
        <w:rPr>
          <w:rFonts w:ascii="Franklin Gothic Book" w:hAnsi="Franklin Gothic Book"/>
          <w:bCs/>
        </w:rPr>
      </w:pPr>
    </w:p>
    <w:p w:rsidR="009F1281" w:rsidRPr="009F1281" w:rsidRDefault="009F1281" w:rsidP="00BA1E5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/>
          <w:bCs/>
        </w:rPr>
      </w:pPr>
      <w:r w:rsidRPr="009F1281">
        <w:rPr>
          <w:rFonts w:ascii="Franklin Gothic Book" w:hAnsi="Franklin Gothic Book"/>
          <w:bCs/>
        </w:rPr>
        <w:t xml:space="preserve">Comunicaciones a congresos que estén publicadas en </w:t>
      </w:r>
      <w:r w:rsidRPr="009F1281">
        <w:rPr>
          <w:rFonts w:ascii="Franklin Gothic Book" w:hAnsi="Franklin Gothic Book"/>
        </w:rPr>
        <w:t>Actas que respondan a criterios de calidad equiparables a los exigidos para las revistas científicas y para los libros detallados anteriormente.</w:t>
      </w:r>
    </w:p>
    <w:sectPr w:rsidR="009F1281" w:rsidRPr="009F1281" w:rsidSect="00AA5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82" w:rsidRDefault="00172B82" w:rsidP="009F1281">
      <w:pPr>
        <w:spacing w:after="0" w:line="240" w:lineRule="auto"/>
      </w:pPr>
      <w:r>
        <w:separator/>
      </w:r>
    </w:p>
  </w:endnote>
  <w:endnote w:type="continuationSeparator" w:id="0">
    <w:p w:rsidR="00172B82" w:rsidRDefault="00172B82" w:rsidP="009F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55" w:rsidRDefault="001824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81" w:rsidRDefault="009F128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55" w:rsidRDefault="001824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82" w:rsidRDefault="00172B82" w:rsidP="009F1281">
      <w:pPr>
        <w:spacing w:after="0" w:line="240" w:lineRule="auto"/>
      </w:pPr>
      <w:r>
        <w:separator/>
      </w:r>
    </w:p>
  </w:footnote>
  <w:footnote w:type="continuationSeparator" w:id="0">
    <w:p w:rsidR="00172B82" w:rsidRDefault="00172B82" w:rsidP="009F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55" w:rsidRDefault="001824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55" w:rsidRDefault="001824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55" w:rsidRDefault="001824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715"/>
    <w:multiLevelType w:val="hybridMultilevel"/>
    <w:tmpl w:val="AEEC33E2"/>
    <w:lvl w:ilvl="0" w:tplc="45D20D6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AB4AE9"/>
    <w:multiLevelType w:val="multilevel"/>
    <w:tmpl w:val="1B784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56B281D"/>
    <w:multiLevelType w:val="hybridMultilevel"/>
    <w:tmpl w:val="803E72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11A"/>
    <w:multiLevelType w:val="hybridMultilevel"/>
    <w:tmpl w:val="2CC041C0"/>
    <w:lvl w:ilvl="0" w:tplc="330230D8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0" w:hanging="360"/>
      </w:pPr>
    </w:lvl>
    <w:lvl w:ilvl="2" w:tplc="0C0A001B" w:tentative="1">
      <w:start w:val="1"/>
      <w:numFmt w:val="lowerRoman"/>
      <w:lvlText w:val="%3."/>
      <w:lvlJc w:val="right"/>
      <w:pPr>
        <w:ind w:left="2380" w:hanging="180"/>
      </w:pPr>
    </w:lvl>
    <w:lvl w:ilvl="3" w:tplc="0C0A000F" w:tentative="1">
      <w:start w:val="1"/>
      <w:numFmt w:val="decimal"/>
      <w:lvlText w:val="%4."/>
      <w:lvlJc w:val="left"/>
      <w:pPr>
        <w:ind w:left="3100" w:hanging="360"/>
      </w:pPr>
    </w:lvl>
    <w:lvl w:ilvl="4" w:tplc="0C0A0019" w:tentative="1">
      <w:start w:val="1"/>
      <w:numFmt w:val="lowerLetter"/>
      <w:lvlText w:val="%5."/>
      <w:lvlJc w:val="left"/>
      <w:pPr>
        <w:ind w:left="3820" w:hanging="360"/>
      </w:pPr>
    </w:lvl>
    <w:lvl w:ilvl="5" w:tplc="0C0A001B" w:tentative="1">
      <w:start w:val="1"/>
      <w:numFmt w:val="lowerRoman"/>
      <w:lvlText w:val="%6."/>
      <w:lvlJc w:val="right"/>
      <w:pPr>
        <w:ind w:left="4540" w:hanging="180"/>
      </w:pPr>
    </w:lvl>
    <w:lvl w:ilvl="6" w:tplc="0C0A000F" w:tentative="1">
      <w:start w:val="1"/>
      <w:numFmt w:val="decimal"/>
      <w:lvlText w:val="%7."/>
      <w:lvlJc w:val="left"/>
      <w:pPr>
        <w:ind w:left="5260" w:hanging="360"/>
      </w:pPr>
    </w:lvl>
    <w:lvl w:ilvl="7" w:tplc="0C0A0019" w:tentative="1">
      <w:start w:val="1"/>
      <w:numFmt w:val="lowerLetter"/>
      <w:lvlText w:val="%8."/>
      <w:lvlJc w:val="left"/>
      <w:pPr>
        <w:ind w:left="5980" w:hanging="360"/>
      </w:pPr>
    </w:lvl>
    <w:lvl w:ilvl="8" w:tplc="0C0A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30"/>
    <w:rsid w:val="000303C4"/>
    <w:rsid w:val="000343B9"/>
    <w:rsid w:val="000B64C1"/>
    <w:rsid w:val="000C54B1"/>
    <w:rsid w:val="001317F7"/>
    <w:rsid w:val="00172B82"/>
    <w:rsid w:val="00182455"/>
    <w:rsid w:val="00223DBF"/>
    <w:rsid w:val="002F100E"/>
    <w:rsid w:val="00386824"/>
    <w:rsid w:val="00433B30"/>
    <w:rsid w:val="00461A26"/>
    <w:rsid w:val="00493EF2"/>
    <w:rsid w:val="004D7F66"/>
    <w:rsid w:val="0057143B"/>
    <w:rsid w:val="005A0F30"/>
    <w:rsid w:val="006260D1"/>
    <w:rsid w:val="00767DD2"/>
    <w:rsid w:val="007D6F8E"/>
    <w:rsid w:val="007F0A5C"/>
    <w:rsid w:val="008125CE"/>
    <w:rsid w:val="008E46C3"/>
    <w:rsid w:val="009919F6"/>
    <w:rsid w:val="009F1281"/>
    <w:rsid w:val="00A03A5A"/>
    <w:rsid w:val="00A52AE9"/>
    <w:rsid w:val="00AA5CA6"/>
    <w:rsid w:val="00B45E2D"/>
    <w:rsid w:val="00B84C52"/>
    <w:rsid w:val="00BA1E5F"/>
    <w:rsid w:val="00BB6A35"/>
    <w:rsid w:val="00BD0EAA"/>
    <w:rsid w:val="00C420C3"/>
    <w:rsid w:val="00D62852"/>
    <w:rsid w:val="00D80D08"/>
    <w:rsid w:val="00D9037A"/>
    <w:rsid w:val="00E30863"/>
    <w:rsid w:val="00E766A3"/>
    <w:rsid w:val="00F72C65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47A1-A934-425F-BAF6-1A08F59A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A0F30"/>
  </w:style>
  <w:style w:type="character" w:styleId="Hipervnculo">
    <w:name w:val="Hyperlink"/>
    <w:basedOn w:val="Fuentedeprrafopredeter"/>
    <w:uiPriority w:val="99"/>
    <w:semiHidden/>
    <w:unhideWhenUsed/>
    <w:rsid w:val="005A0F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23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281"/>
  </w:style>
  <w:style w:type="paragraph" w:styleId="Piedepgina">
    <w:name w:val="footer"/>
    <w:basedOn w:val="Normal"/>
    <w:link w:val="PiedepginaCar"/>
    <w:uiPriority w:val="99"/>
    <w:unhideWhenUsed/>
    <w:rsid w:val="009F1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23A3-63F3-42EF-A280-2D870F4E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dcterms:created xsi:type="dcterms:W3CDTF">2021-10-05T13:03:00Z</dcterms:created>
  <dcterms:modified xsi:type="dcterms:W3CDTF">2021-10-05T13:20:00Z</dcterms:modified>
</cp:coreProperties>
</file>